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B9" w:rsidRPr="009F7BE9" w:rsidRDefault="009405B9" w:rsidP="009405B9">
      <w:pPr>
        <w:jc w:val="center"/>
        <w:rPr>
          <w:b/>
        </w:rPr>
      </w:pPr>
      <w:r w:rsidRPr="009F7BE9">
        <w:rPr>
          <w:b/>
        </w:rPr>
        <w:t xml:space="preserve">TABELLA </w:t>
      </w:r>
      <w:proofErr w:type="spellStart"/>
      <w:r w:rsidRPr="009F7BE9">
        <w:rPr>
          <w:b/>
        </w:rPr>
        <w:t>DI</w:t>
      </w:r>
      <w:proofErr w:type="spellEnd"/>
      <w:r w:rsidRPr="009F7BE9">
        <w:rPr>
          <w:b/>
        </w:rPr>
        <w:t xml:space="preserve"> RILEVAZIONE DELLE COMPETENZE IN USCITA</w:t>
      </w:r>
    </w:p>
    <w:p w:rsidR="009405B9" w:rsidRDefault="009405B9" w:rsidP="009405B9">
      <w:pPr>
        <w:jc w:val="center"/>
      </w:pPr>
    </w:p>
    <w:p w:rsidR="009405B9" w:rsidRDefault="009405B9" w:rsidP="009405B9"/>
    <w:tbl>
      <w:tblPr>
        <w:tblW w:w="9993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76"/>
        <w:gridCol w:w="1950"/>
        <w:gridCol w:w="2021"/>
        <w:gridCol w:w="2067"/>
        <w:gridCol w:w="1879"/>
      </w:tblGrid>
      <w:tr w:rsidR="009405B9" w:rsidTr="00FF585E">
        <w:trPr>
          <w:trHeight w:val="1399"/>
          <w:jc w:val="center"/>
        </w:trPr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5B9" w:rsidRDefault="009405B9" w:rsidP="00FF585E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05B9" w:rsidRDefault="009405B9" w:rsidP="00FF585E">
            <w:pPr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</w:rPr>
              <w:t>LIVELLO A</w:t>
            </w:r>
          </w:p>
          <w:p w:rsidR="009405B9" w:rsidRDefault="009405B9" w:rsidP="00FF585E">
            <w:pPr>
              <w:jc w:val="center"/>
              <w:rPr>
                <w:rFonts w:ascii="Century Gothic" w:eastAsiaTheme="minorHAnsi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Alunni che evidenziano un livello degli apprendimenti 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pienamente adeguato</w:t>
            </w:r>
          </w:p>
          <w:p w:rsidR="009405B9" w:rsidRDefault="009405B9" w:rsidP="00FF585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9405B9" w:rsidRDefault="009405B9" w:rsidP="00FF585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SI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05B9" w:rsidRDefault="009405B9" w:rsidP="00FF585E">
            <w:pPr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</w:rPr>
              <w:t>LIVELLO B</w:t>
            </w:r>
          </w:p>
          <w:p w:rsidR="009405B9" w:rsidRDefault="009405B9" w:rsidP="00FF585E">
            <w:pPr>
              <w:jc w:val="center"/>
              <w:rPr>
                <w:rFonts w:ascii="Century Gothic" w:eastAsiaTheme="minorHAnsi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Alunni che evidenziano un livello degli apprendimenti 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abbastanza</w:t>
            </w:r>
            <w:r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  <w:i/>
                <w:sz w:val="16"/>
                <w:szCs w:val="16"/>
              </w:rPr>
              <w:t>adeguato</w:t>
            </w:r>
          </w:p>
          <w:p w:rsidR="009405B9" w:rsidRDefault="009405B9" w:rsidP="00FF585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9405B9" w:rsidRDefault="009405B9" w:rsidP="00FF585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ABBASTANZA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05B9" w:rsidRDefault="009405B9" w:rsidP="00FF585E">
            <w:pPr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</w:rPr>
              <w:t>LIVELLO C</w:t>
            </w:r>
          </w:p>
          <w:p w:rsidR="009405B9" w:rsidRDefault="009405B9" w:rsidP="00FF585E">
            <w:pPr>
              <w:jc w:val="center"/>
              <w:rPr>
                <w:rFonts w:ascii="Century Gothic" w:eastAsiaTheme="minorHAnsi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Alunni che evidenziano un livello degli apprendimenti</w:t>
            </w:r>
          </w:p>
          <w:p w:rsidR="009405B9" w:rsidRDefault="009405B9" w:rsidP="00FF585E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poco adeguato</w:t>
            </w:r>
          </w:p>
          <w:p w:rsidR="009405B9" w:rsidRDefault="009405B9" w:rsidP="00FF585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9405B9" w:rsidRDefault="009405B9" w:rsidP="00FF585E">
            <w:pPr>
              <w:spacing w:after="200" w:line="276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IN PARTE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05B9" w:rsidRDefault="009405B9" w:rsidP="00FF585E">
            <w:pPr>
              <w:jc w:val="center"/>
              <w:rPr>
                <w:rFonts w:ascii="Century Gothic" w:hAnsi="Century Gothic" w:cs="Arial"/>
                <w:b/>
                <w:lang w:eastAsia="en-US"/>
              </w:rPr>
            </w:pPr>
            <w:r>
              <w:rPr>
                <w:rFonts w:ascii="Century Gothic" w:hAnsi="Century Gothic" w:cs="Arial"/>
                <w:b/>
              </w:rPr>
              <w:t>LIVELLO D</w:t>
            </w:r>
          </w:p>
          <w:p w:rsidR="009405B9" w:rsidRDefault="009405B9" w:rsidP="00FF585E">
            <w:pPr>
              <w:jc w:val="center"/>
              <w:rPr>
                <w:rFonts w:ascii="Century Gothic" w:eastAsiaTheme="minorHAnsi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Alunni che evidenziano un livello degli apprendimenti</w:t>
            </w:r>
          </w:p>
          <w:p w:rsidR="009405B9" w:rsidRDefault="009405B9" w:rsidP="00FF585E">
            <w:pPr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</w:rPr>
              <w:t>non adeguato</w:t>
            </w:r>
          </w:p>
          <w:p w:rsidR="009405B9" w:rsidRDefault="009405B9" w:rsidP="00FF585E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9405B9" w:rsidRDefault="009405B9" w:rsidP="00FF585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NO</w:t>
            </w:r>
          </w:p>
        </w:tc>
      </w:tr>
      <w:tr w:rsidR="009405B9" w:rsidTr="00FF585E">
        <w:trPr>
          <w:trHeight w:val="513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405B9" w:rsidRDefault="009405B9" w:rsidP="00FF585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</w:rPr>
              <w:t>IL SE’ E L’ALTRO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</w:tr>
      <w:tr w:rsidR="009405B9" w:rsidTr="00FF585E">
        <w:trPr>
          <w:trHeight w:val="549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405B9" w:rsidRDefault="009405B9" w:rsidP="00FF585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</w:rPr>
              <w:t>IL CORPO E IL MOVIMENTO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</w:tr>
      <w:tr w:rsidR="009405B9" w:rsidTr="00FF585E">
        <w:trPr>
          <w:trHeight w:val="555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405B9" w:rsidRDefault="009405B9" w:rsidP="00FF585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>IMMAGINI, SUONI, COLORI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</w:tr>
      <w:tr w:rsidR="009405B9" w:rsidTr="00FF585E">
        <w:trPr>
          <w:trHeight w:val="281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405B9" w:rsidRDefault="009405B9" w:rsidP="00FF585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>I DISCORSI E LE PAROLE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</w:tr>
      <w:tr w:rsidR="009405B9" w:rsidTr="00FF585E">
        <w:trPr>
          <w:trHeight w:val="514"/>
          <w:jc w:val="center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405B9" w:rsidRDefault="009405B9" w:rsidP="00FF585E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smartTag w:uri="urn:schemas-microsoft-com:office:smarttags" w:element="PersonName">
              <w:smartTagPr>
                <w:attr w:name="ProductID" w:val="LA CONOSCENZA DEL"/>
              </w:smartTagPr>
              <w:r>
                <w:rPr>
                  <w:rFonts w:ascii="Century Gothic" w:hAnsi="Century Gothic"/>
                  <w:b/>
                </w:rPr>
                <w:t>LA CONOSCENZA DEL</w:t>
              </w:r>
            </w:smartTag>
            <w:r>
              <w:rPr>
                <w:rFonts w:ascii="Century Gothic" w:hAnsi="Century Gothic"/>
                <w:b/>
              </w:rPr>
              <w:t xml:space="preserve"> MONDO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 xml:space="preserve">*     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9" w:rsidRDefault="009405B9" w:rsidP="00FF585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</w:rPr>
              <w:t>*</w:t>
            </w:r>
          </w:p>
        </w:tc>
      </w:tr>
    </w:tbl>
    <w:p w:rsidR="009405B9" w:rsidRDefault="009405B9" w:rsidP="009405B9">
      <w:pPr>
        <w:jc w:val="both"/>
        <w:rPr>
          <w:rFonts w:ascii="Century Gothic" w:hAnsi="Century Gothic" w:cs="Arial"/>
          <w:sz w:val="22"/>
          <w:szCs w:val="22"/>
          <w:lang w:eastAsia="en-US"/>
        </w:rPr>
      </w:pPr>
    </w:p>
    <w:p w:rsidR="009405B9" w:rsidRDefault="009405B9" w:rsidP="009405B9">
      <w:pPr>
        <w:jc w:val="both"/>
        <w:rPr>
          <w:rFonts w:ascii="Century Gothic" w:hAnsi="Century Gothic" w:cs="Arial"/>
          <w:sz w:val="22"/>
          <w:szCs w:val="22"/>
          <w:lang w:eastAsia="en-US"/>
        </w:rPr>
      </w:pPr>
    </w:p>
    <w:p w:rsidR="009405B9" w:rsidRDefault="009405B9" w:rsidP="009405B9">
      <w:pPr>
        <w:rPr>
          <w:rFonts w:asciiTheme="minorHAnsi" w:eastAsiaTheme="minorHAnsi" w:hAnsiTheme="minorHAnsi" w:cs="Arial"/>
        </w:rPr>
      </w:pPr>
      <w:r>
        <w:rPr>
          <w:rFonts w:ascii="Century Gothic" w:hAnsi="Century Gothic" w:cs="Arial"/>
        </w:rPr>
        <w:t xml:space="preserve">* </w:t>
      </w:r>
      <w:r>
        <w:rPr>
          <w:rFonts w:cs="Arial"/>
        </w:rPr>
        <w:t>Apporre nella casella il numero  degli alunni  che ha raggiunto il livello di apprendimento corrispondente.</w:t>
      </w:r>
    </w:p>
    <w:p w:rsidR="009405B9" w:rsidRDefault="009405B9" w:rsidP="009405B9">
      <w:pPr>
        <w:rPr>
          <w:rFonts w:cs="Arial"/>
        </w:rPr>
      </w:pPr>
    </w:p>
    <w:p w:rsidR="009405B9" w:rsidRDefault="009405B9" w:rsidP="009405B9">
      <w:r>
        <w:rPr>
          <w:rFonts w:cs="Arial"/>
        </w:rPr>
        <w:t xml:space="preserve"> </w:t>
      </w:r>
      <w:r>
        <w:t>Dall’analisi dei risultati è  emerso che il livello globale della sezione è:</w:t>
      </w:r>
    </w:p>
    <w:p w:rsidR="009405B9" w:rsidRDefault="009405B9" w:rsidP="009405B9">
      <w:pPr>
        <w:tabs>
          <w:tab w:val="left" w:pos="1701"/>
        </w:tabs>
        <w:spacing w:line="360" w:lineRule="auto"/>
        <w:rPr>
          <w:rFonts w:cstheme="minorBidi"/>
        </w:rPr>
      </w:pPr>
    </w:p>
    <w:p w:rsidR="009405B9" w:rsidRDefault="00942890" w:rsidP="009405B9">
      <w:pPr>
        <w:tabs>
          <w:tab w:val="left" w:pos="1701"/>
        </w:tabs>
        <w:spacing w:line="360" w:lineRule="auto"/>
      </w:pPr>
      <w:r>
        <w:sym w:font="Wingdings" w:char="0072"/>
      </w:r>
      <w:r>
        <w:t xml:space="preserve"> </w:t>
      </w:r>
      <w:r w:rsidR="009405B9">
        <w:t xml:space="preserve"> Pienamente adeguato</w:t>
      </w:r>
      <w:r w:rsidR="009405B9">
        <w:tab/>
      </w:r>
    </w:p>
    <w:p w:rsidR="009405B9" w:rsidRDefault="009405B9" w:rsidP="009405B9">
      <w:pPr>
        <w:tabs>
          <w:tab w:val="left" w:pos="1701"/>
        </w:tabs>
        <w:spacing w:line="360" w:lineRule="auto"/>
      </w:pPr>
      <w:r>
        <w:sym w:font="Wingdings" w:char="0072"/>
      </w:r>
      <w:r>
        <w:t xml:space="preserve">  Abbastanza adeguato</w:t>
      </w:r>
    </w:p>
    <w:p w:rsidR="009405B9" w:rsidRDefault="009405B9" w:rsidP="009405B9">
      <w:pPr>
        <w:tabs>
          <w:tab w:val="left" w:pos="1701"/>
        </w:tabs>
        <w:spacing w:line="360" w:lineRule="auto"/>
      </w:pPr>
      <w:r>
        <w:sym w:font="Wingdings" w:char="0072"/>
      </w:r>
      <w:r>
        <w:t xml:space="preserve">  Poco adeguato</w:t>
      </w:r>
      <w:r>
        <w:tab/>
      </w:r>
      <w:r>
        <w:tab/>
        <w:t xml:space="preserve">            </w:t>
      </w:r>
    </w:p>
    <w:p w:rsidR="009405B9" w:rsidRDefault="009405B9" w:rsidP="009405B9">
      <w:pPr>
        <w:tabs>
          <w:tab w:val="left" w:pos="1701"/>
        </w:tabs>
        <w:spacing w:line="360" w:lineRule="auto"/>
      </w:pPr>
      <w:r>
        <w:sym w:font="Wingdings" w:char="0072"/>
      </w:r>
      <w:r>
        <w:t xml:space="preserve">  Non adeguato</w:t>
      </w:r>
    </w:p>
    <w:p w:rsidR="009405B9" w:rsidRDefault="009405B9" w:rsidP="009405B9">
      <w:pPr>
        <w:tabs>
          <w:tab w:val="left" w:pos="1701"/>
        </w:tabs>
        <w:spacing w:line="360" w:lineRule="auto"/>
      </w:pPr>
    </w:p>
    <w:p w:rsidR="009405B9" w:rsidRDefault="009405B9" w:rsidP="009405B9">
      <w:pPr>
        <w:tabs>
          <w:tab w:val="left" w:pos="1701"/>
        </w:tabs>
        <w:spacing w:line="360" w:lineRule="auto"/>
      </w:pPr>
    </w:p>
    <w:p w:rsidR="009405B9" w:rsidRDefault="009405B9" w:rsidP="009405B9">
      <w:pPr>
        <w:tabs>
          <w:tab w:val="left" w:pos="1701"/>
        </w:tabs>
        <w:spacing w:line="360" w:lineRule="auto"/>
      </w:pPr>
    </w:p>
    <w:p w:rsidR="00B53597" w:rsidRDefault="00B53597" w:rsidP="009405B9">
      <w:pPr>
        <w:tabs>
          <w:tab w:val="left" w:pos="1701"/>
        </w:tabs>
        <w:spacing w:line="360" w:lineRule="auto"/>
      </w:pPr>
    </w:p>
    <w:p w:rsidR="00B53597" w:rsidRDefault="00B53597" w:rsidP="009405B9">
      <w:pPr>
        <w:tabs>
          <w:tab w:val="left" w:pos="1701"/>
        </w:tabs>
        <w:spacing w:line="360" w:lineRule="auto"/>
      </w:pPr>
    </w:p>
    <w:p w:rsidR="00B53597" w:rsidRDefault="00B53597" w:rsidP="009405B9">
      <w:pPr>
        <w:tabs>
          <w:tab w:val="left" w:pos="1701"/>
        </w:tabs>
        <w:spacing w:line="360" w:lineRule="auto"/>
      </w:pPr>
    </w:p>
    <w:p w:rsidR="00B53597" w:rsidRDefault="00B53597" w:rsidP="009405B9">
      <w:pPr>
        <w:tabs>
          <w:tab w:val="left" w:pos="1701"/>
        </w:tabs>
        <w:spacing w:line="360" w:lineRule="auto"/>
      </w:pPr>
    </w:p>
    <w:p w:rsidR="009405B9" w:rsidRDefault="009405B9" w:rsidP="009405B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Le docenti</w:t>
      </w:r>
    </w:p>
    <w:p w:rsidR="003C38F6" w:rsidRDefault="00942890"/>
    <w:sectPr w:rsidR="003C38F6" w:rsidSect="00D31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9405B9"/>
    <w:rsid w:val="00062D1D"/>
    <w:rsid w:val="00096827"/>
    <w:rsid w:val="00147291"/>
    <w:rsid w:val="009405B9"/>
    <w:rsid w:val="00942890"/>
    <w:rsid w:val="00A90810"/>
    <w:rsid w:val="00B53597"/>
    <w:rsid w:val="00D3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0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2017-06-23T05:38:00Z</dcterms:created>
  <dcterms:modified xsi:type="dcterms:W3CDTF">2017-06-23T05:53:00Z</dcterms:modified>
</cp:coreProperties>
</file>